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b596fd" w14:textId="2b596f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710F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1710F" w:rsidP="004F3811" w:rsidRDefault="00334DBD">
      <w:pPr>
        <w:jc w:val="center"/>
        <w:rPr>
          <w:rFonts w:cs="Arial"/>
          <w:b/>
        </w:rPr>
      </w:pPr>
      <w:r w:rsidRPr="00334DBD">
        <w:rPr>
          <w:rFonts w:cs="Arial"/>
          <w:b/>
        </w:rPr>
        <w:t>FOOD ART d.o.o., MBS 130077617, OIB 14099265293, Pula, Ulica braće Leonardelli - Via fratelli Leonardelli 45</w:t>
      </w:r>
      <w:r w:rsidR="0081710F">
        <w:rPr>
          <w:rFonts w:cs="Arial"/>
          <w:b/>
        </w:rPr>
        <w:t xml:space="preserve">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485F88">
        <w:rPr>
          <w:rFonts w:cs="Arial"/>
        </w:rPr>
        <w:t>9,</w:t>
      </w:r>
      <w:r w:rsidR="00334DBD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053659">
        <w:rPr>
          <w:rFonts w:cs="Arial"/>
        </w:rPr>
        <w:t>Za predlagatelja: Željko Perčinlić, ŽDO u Puli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85F88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81710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81710F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34DBD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334DBD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334DBD">
        <w:rPr>
          <w:rFonts w:cs="Arial"/>
        </w:rPr>
        <w:t>2023</w:t>
      </w:r>
      <w:r w:rsidRPr="00BE62FB">
        <w:rPr>
          <w:rFonts w:cs="Arial"/>
        </w:rPr>
        <w:t xml:space="preserve">. prema kojemu na dan </w:t>
      </w:r>
      <w:r w:rsidR="00334DBD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334DBD">
        <w:rPr>
          <w:rFonts w:cs="Arial"/>
        </w:rPr>
        <w:t>studenog</w:t>
      </w:r>
      <w:r w:rsidR="0081710F">
        <w:rPr>
          <w:rFonts w:cs="Arial"/>
        </w:rPr>
        <w:t xml:space="preserve"> </w:t>
      </w:r>
      <w:r w:rsidR="00334DBD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1710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334DBD">
        <w:rPr>
          <w:rFonts w:cs="Arial"/>
        </w:rPr>
        <w:t>3.250,33</w:t>
      </w:r>
      <w:r w:rsidRPr="00BE62FB">
        <w:rPr>
          <w:rFonts w:cs="Arial"/>
        </w:rPr>
        <w:t xml:space="preserve"> </w:t>
      </w:r>
      <w:r w:rsidR="0081710F">
        <w:rPr>
          <w:rFonts w:cs="Arial"/>
        </w:rPr>
        <w:t xml:space="preserve">EUR. Na današnji dan blokada iznosi </w:t>
      </w:r>
      <w:r w:rsidR="00334DBD">
        <w:rPr>
          <w:rFonts w:cs="Arial"/>
        </w:rPr>
        <w:t>46.176,37</w:t>
      </w:r>
      <w:r w:rsidR="0081710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053659">
        <w:rPr>
          <w:rFonts w:cs="Arial"/>
        </w:rPr>
        <w:t>ZZ vjerovnika RH ostaje kod prijedloga da se nad dužnikom otvori stečajni postupak.</w:t>
      </w:r>
      <w:r w:rsidRPr="00BE62FB">
        <w:rPr>
          <w:rFonts w:cs="Arial"/>
        </w:rPr>
        <w:t xml:space="preserve">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053659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742948" w:rsidRDefault="00053659">
      <w:pPr>
        <w:jc w:val="both"/>
      </w:pPr>
      <w:r>
        <w:rPr>
          <w:rFonts w:cs="Arial"/>
        </w:rPr>
        <w:tab/>
        <w:t xml:space="preserve">Obzirom da iz GFI proizlazi velika vrijednost imovine dužnika, dužniku će se imenovati privremeni stečajni upravitelj posebnim rješenjem.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053659">
        <w:rPr>
          <w:rFonts w:cs="Arial"/>
        </w:rPr>
        <w:t>09:45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="00053659">
        <w:rPr>
          <w:rFonts w:cs="Arial"/>
        </w:rPr>
        <w:t xml:space="preserve">     Stečajni sudac</w:t>
      </w:r>
      <w:r w:rsidR="00053659">
        <w:rPr>
          <w:rFonts w:cs="Arial"/>
        </w:rPr>
        <w:tab/>
        <w:t xml:space="preserve">      </w:t>
      </w:r>
      <w:r w:rsidRPr="00BE62FB">
        <w:rPr>
          <w:rFonts w:cs="Arial"/>
        </w:rPr>
        <w:t xml:space="preserve">                  </w:t>
      </w:r>
      <w:r w:rsidR="00053659">
        <w:rPr>
          <w:rFonts w:cs="Arial"/>
        </w:rPr>
        <w:t>Za predlagatelja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D66C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334DBD" w:rsidP="00334DBD" w:rsidRDefault="00334DB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39/2024-14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334DBD">
      <w:rPr>
        <w:rFonts w:ascii="Arial" w:hAnsi="Arial" w:cs="Arial"/>
      </w:rPr>
      <w:t>39/2024-14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3659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4DBD"/>
    <w:rsid w:val="00382C76"/>
    <w:rsid w:val="00395085"/>
    <w:rsid w:val="003E49B3"/>
    <w:rsid w:val="0046778E"/>
    <w:rsid w:val="00471E38"/>
    <w:rsid w:val="00485F88"/>
    <w:rsid w:val="004D73AE"/>
    <w:rsid w:val="004F3811"/>
    <w:rsid w:val="00576B3E"/>
    <w:rsid w:val="005A3F55"/>
    <w:rsid w:val="005D66C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64D0"/>
    <w:rsid w:val="00742948"/>
    <w:rsid w:val="00753A24"/>
    <w:rsid w:val="00762F0D"/>
    <w:rsid w:val="008072B5"/>
    <w:rsid w:val="008145B5"/>
    <w:rsid w:val="0081659F"/>
    <w:rsid w:val="0081710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B7AC1"/>
    <w:rsid w:val="00CD254E"/>
    <w:rsid w:val="00CD2568"/>
    <w:rsid w:val="00CF7611"/>
    <w:rsid w:val="00DF0331"/>
    <w:rsid w:val="00E3781E"/>
    <w:rsid w:val="00E51C1E"/>
    <w:rsid w:val="00EF106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D66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66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66C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66C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66C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2024.</izvorni_sadrzaj>
    <derivirana_varijabla naziv="DomainObject.StvarniPocetakDatum_1">8. ožujka 2024.</derivirana_varijabla>
  </DomainObject.StvarniPocetakDatum>
  <DomainObject.StvarniZavrsetakDatum>
    <izvorni_sadrzaj>8. ožujka 2024.</izvorni_sadrzaj>
    <derivirana_varijabla naziv="DomainObject.StvarniZavrsetakDatum_1">8. ožujka 2024.</derivirana_varijabla>
  </DomainObject.StvarniZavrsetakDatum>
  <DomainObject.PlaniraniZavrsetakDatum>
    <izvorni_sadrzaj>8. ožujka 2024.</izvorni_sadrzaj>
    <derivirana_varijabla naziv="DomainObject.PlaniraniZavrsetakDatum_1">8. ožujka 2024.</derivirana_varijabla>
  </DomainObject.PlaniraniZavrsetakDatum>
  <DomainObject.PlaniraniPocetakDatum>
    <izvorni_sadrzaj>8. ožujka 2024.</izvorni_sadrzaj>
    <derivirana_varijabla naziv="DomainObject.PlaniraniPocetakDatum_1">8. ožujka 2024.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2024.</izvorni_sadrzaj>
    <derivirana_varijabla naziv="DomainObject.Zapisnik.DatumKreiranja_1">8.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St-39/2024-14</izvorni_sadrzaj>
    <derivirana_varijabla naziv="DomainObject.Zapisnik.Oznaka_1">St-39/2024-14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2024.</izvorni_sadrzaj>
    <derivirana_varijabla naziv="DomainObject.Predmet.DatumOsnivanja_1">14.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St-39/2024</izvorni_sadrzaj>
    <derivirana_varijabla naziv="DomainObject.Predmet.OznakaBroj_1">St-39/2024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ART d.o.o., Pula zastupanog po punomoćniku Aleksandar Udovičić</izvorni_sadrzaj>
    <derivirana_varijabla naziv="DomainObject.Predmet.ProtustrankaFormated_1">  FOOD ART d.o.o., Pula zastupanog po punomoćniku Aleksandar Udovičić</derivirana_varijabla>
  </DomainObject.Predmet.ProtustrankaFormated>
  <DomainObject.Predmet.ProtustrankaFormatedOIB>
    <izvorni_sadrzaj>  FOOD ART d.o.o., Pula, OIB 14099265293 zastupanog po punomoćniku Aleksandar Udovičić</izvorni_sadrzaj>
    <derivirana_varijabla naziv="DomainObject.Predmet.ProtustrankaFormatedOIB_1">  FOOD ART d.o.o., Pula, OIB 14099265293 zastupanog po punomoćniku Aleksandar Udovičić</derivirana_varijabla>
  </DomainObject.Predmet.ProtustrankaFormatedOIB>
  <DomainObject.Predmet.ProtustrankaFormatedWithAdress>
    <izvorni_sadrzaj> FOOD ART d.o.o., Pula, Ulica braće Leonardelli - Via fratelli Leonardelli 45, 52100 Pula zastupanog po punomoćniku Aleksandar Udovičić</izvorni_sadrzaj>
    <derivirana_varijabla naziv="DomainObject.Predmet.ProtustrankaFormatedWithAdress_1"> FOOD ART d.o.o., Pula, Ulica braće Leonardelli - Via fratelli Leonardelli 45, 52100 Pula zastupanog po punomoćniku Aleksandar Udovičić</derivirana_varijabla>
  </DomainObject.Predmet.ProtustrankaFormatedWithAdress>
  <DomainObject.Predmet.ProtustrankaFormatedWithAdressOIB>
    <izvorni_sadrzaj> FOOD ART d.o.o., Pula, OIB 14099265293, Ulica braće Leonardelli - Via fratelli Leonardelli 45, 52100 Pula zastupanog po punomoćniku Aleksandar Udovičić</izvorni_sadrzaj>
    <derivirana_varijabla naziv="DomainObject.Predmet.ProtustrankaFormatedWithAdressOIB_1"> FOOD ART d.o.o., Pula, OIB 14099265293, Ulica braće Leonardelli - Via fratelli Leonardelli 45, 52100 Pula zastupanog po punomoćniku Aleksandar Udovičić</derivirana_varijabla>
  </DomainObject.Predmet.ProtustrankaFormatedWithAdressOIB>
  <DomainObject.Predmet.ProtustrankaWithAdress>
    <izvorni_sadrzaj>FOOD ART d.o.o., Pula Ulica braće Leonardelli - Via fratelli Leonardelli 45, 52100 Pula</izvorni_sadrzaj>
    <derivirana_varijabla naziv="DomainObject.Predmet.ProtustrankaWithAdress_1">FOOD ART d.o.o., Pula Ulica braće Leonardelli - Via fratelli Leonardelli 45, 52100 Pula</derivirana_varijabla>
  </DomainObject.Predmet.ProtustrankaWithAdress>
  <DomainObject.Predmet.ProtustrankaWithAdressOIB>
    <izvorni_sadrzaj>FOOD ART d.o.o., Pula, OIB 14099265293, Ulica braće Leonardelli - Via fratelli Leonardelli 45, 52100 Pula</izvorni_sadrzaj>
    <derivirana_varijabla naziv="DomainObject.Predmet.ProtustrankaWithAdressOIB_1">FOOD ART d.o.o., Pula, OIB 14099265293, Ulica braće Leonardelli - Via fratelli Leonardelli 45, 52100 Pula</derivirana_varijabla>
  </DomainObject.Predmet.ProtustrankaWithAdressOIB>
  <DomainObject.Predmet.ProtustrankaNazivFormated>
    <izvorni_sadrzaj>FOOD ART d.o.o., Pula</izvorni_sadrzaj>
    <derivirana_varijabla naziv="DomainObject.Predmet.ProtustrankaNazivFormated_1">FOOD ART d.o.o., Pula</derivirana_varijabla>
  </DomainObject.Predmet.ProtustrankaNazivFormated>
  <DomainObject.Predmet.ProtustrankaNazivFormatedOIB>
    <izvorni_sadrzaj>FOOD ART d.o.o., Pula, OIB 14099265293</izvorni_sadrzaj>
    <derivirana_varijabla naziv="DomainObject.Predmet.ProtustrankaNazivFormatedOIB_1">FOOD ART d.o.o., Pula, OIB 14099265293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FOOD ART d.o.o., Pula zastupanog po punomoćniku Aleksandar Udovičić</item>
    </izvorni_sadrzaj>
    <derivirana_varijabla naziv="DomainObject.Predmet.ProtuStrankaListFormated_1">
      <item>FOOD ART d.o.o., Pula zastupanog po punomoćniku Aleksandar Udovičić</item>
    </derivirana_varijabla>
  </DomainObject.Predmet.ProtuStrankaListFormated>
  <DomainObject.Predmet.ProtuStrankaListFormatedOIB>
    <izvorni_sadrzaj>
      <item>FOOD ART d.o.o., Pula, OIB 14099265293 zastupanog po punomoćniku Aleksandar Udovičić</item>
    </izvorni_sadrzaj>
    <derivirana_varijabla naziv="DomainObject.Predmet.ProtuStrankaListFormatedOIB_1">
      <item>FOOD ART d.o.o., Pula, OIB 14099265293 zastupanog po punomoćniku Aleksandar Udovičić</item>
    </derivirana_varijabla>
  </DomainObject.Predmet.ProtuStrankaListFormatedOIB>
  <DomainObject.Predmet.ProtuStrankaListFormatedWithAdress>
    <izvorni_sadrzaj>
      <item>FOOD ART d.o.o., Pula, Ulica braće Leonardelli - Via fratelli Leonardelli 45, 52100 Pula zastupanog po punomoćniku Aleksandar Udovičić</item>
    </izvorni_sadrzaj>
    <derivirana_varijabla naziv="DomainObject.Predmet.ProtuStrankaListFormatedWithAdress_1">
      <item>FOOD ART d.o.o., Pula, Ulica braće Leonardelli - Via fratelli Leonardelli 45, 52100 Pula zastupanog po punomoćniku Aleksandar Udovičić</item>
    </derivirana_varijabla>
  </DomainObject.Predmet.ProtuStrankaListFormatedWithAdress>
  <DomainObject.Predmet.ProtuStrankaListFormatedWithAdressOIB>
    <izvorni_sadrzaj>
      <item>FOOD ART d.o.o., Pula, OIB 14099265293, Ulica braće Leonardelli - Via fratelli Leonardelli 45, 52100 Pula zastupanog po punomoćniku Aleksandar Udovičić</item>
    </izvorni_sadrzaj>
    <derivirana_varijabla naziv="DomainObject.Predmet.ProtuStrankaListFormatedWithAdressOIB_1">
      <item>FOOD ART d.o.o., Pula, OIB 14099265293, Ulica braće Leonardelli - Via fratelli Leonardelli 45, 52100 Pula zastupanog po punomoćniku Aleksandar Udovičić</item>
    </derivirana_varijabla>
  </DomainObject.Predmet.ProtuStrankaListFormatedWithAdressOIB>
  <DomainObject.Predmet.ProtuStrankaListNazivFormated>
    <izvorni_sadrzaj>
      <item>FOOD ART d.o.o., Pula</item>
    </izvorni_sadrzaj>
    <derivirana_varijabla naziv="DomainObject.Predmet.ProtuStrankaListNazivFormated_1">
      <item>FOOD ART d.o.o., Pula</item>
    </derivirana_varijabla>
  </DomainObject.Predmet.ProtuStrankaListNazivFormated>
  <DomainObject.Predmet.ProtuStrankaListNazivFormatedOIB>
    <izvorni_sadrzaj>
      <item>FOOD ART d.o.o., Pula, OIB 14099265293</item>
    </izvorni_sadrzaj>
    <derivirana_varijabla naziv="DomainObject.Predmet.ProtuStrankaListNazivFormatedOIB_1">
      <item>FOOD ART d.o.o., Pula, OIB 14099265293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Aleksandar Udovičić punomoćnik sudionika u postupku FOOD ART d.o.o., Pula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Aleksandar Udovičić punomoćnik sudionika u postupku FOOD ART d.o.o., Pula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Aleksandar Udovičić, OIB 86969606853 punomoćnik sudionika u postupku FOOD ART d.o.o., Pula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Aleksandar Udovičić, OIB 86969606853 punomoćnik sudionika u postupku FOOD ART d.o.o.,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Aleksandar Udovičić, Ulica Braće Leonardelli 45, 52100 Pula punomoćnik sudionika u postupku FOOD ART d.o.o., Pula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Aleksandar Udovičić, Ulica Braće Leonardelli 45, 52100 Pula punomoćnik sudionika u postupku FOOD ART d.o.o., Pula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Aleksandar Udovičić, OIB 86969606853, Ulica Braće Leonardelli 45, 52100 Pula punomoćnik sudionika u postupku FOOD ART d.o.o., Pula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Aleksandar Udovičić, OIB 86969606853, Ulica Braće Leonardelli 45, 52100 Pula punomoćnik sudionika u postupku FOOD ART d.o.o., Pula</item>
    </derivirana_varijabla>
  </DomainObject.Predmet.OstaliListFormatedWithAdressOIB>
  <DomainObject.Predmet.OstaliListNazivFormated>
    <izvorni_sadrzaj>
      <item>Županijsko državno odvjetništvo u Puli</item>
      <item>Aleksandar Udovičić</item>
    </izvorni_sadrzaj>
    <derivirana_varijabla naziv="DomainObject.Predmet.OstaliListNazivFormated_1">
      <item>Županijsko državno odvjetništvo u Puli</item>
      <item>Aleksandar Udovičić</item>
    </derivirana_varijabla>
  </DomainObject.Predmet.OstaliListNazivFormated>
  <DomainObject.Predmet.OstaliListNazivFormatedOIB>
    <izvorni_sadrzaj>
      <item>Županijsko državno odvjetništvo u Puli, OIB 93993757343</item>
      <item>Aleksandar Udovičić, OIB 86969606853</item>
    </izvorni_sadrzaj>
    <derivirana_varijabla naziv="DomainObject.Predmet.OstaliListNazivFormatedOIB_1">
      <item>Županijsko državno odvjetništvo u Puli, OIB 93993757343</item>
      <item>Aleksandar Udovičić, OIB 86969606853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2024.</izvorni_sadrzaj>
    <derivirana_varijabla naziv="DomainObject.Datum_1">8. ožujka 2024.</derivirana_varijabla>
  </DomainObject.Datum>
  <DomainObject.PoslovniBrojDokumenta>
    <izvorni_sadrzaj>St-39/2024-14</izvorni_sadrzaj>
    <derivirana_varijabla naziv="DomainObject.PoslovniBrojDokumenta_1">St-39/2024-14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FOOD ART d.o.o., Pula</izvorni_sadrzaj>
    <derivirana_varijabla naziv="DomainObject.Predmet.ProtustrankaIDrugi_1">FOOD ART d.o.o.,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FOOD ART d.o.o., Pula, OIB 14099265293, Ulica braće Leonardelli - Via fratelli Leonardelli 45, 52100 Pula</izvorni_sadrzaj>
    <derivirana_varijabla naziv="DomainObject.Predmet.ProtustrankaIDrugiAdressOIB_1">FOOD ART d.o.o., Pula, OIB 14099265293, Ulica braće Leonardelli - Via fratelli Leonardelli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ART d.o.o., Pula</item>
      <item>Republika Hrvatska, Ministarstvo financija, Porezna uprava, Područni ured Pazin</item>
      <item>Županijsko državno odvjetništvo u Puli</item>
      <item>Aleksandar Udovičić</item>
    </izvorni_sadrzaj>
    <derivirana_varijabla naziv="DomainObject.Predmet.SudioniciListNaziv_1">
      <item>FOOD ART d.o.o., Pula</item>
      <item>Republika Hrvatska, Ministarstvo financija, Porezna uprava, Područni ured Pazin</item>
      <item>Županijsko državno odvjetništvo u Puli</item>
      <item>Aleksandar Udovičić</item>
    </derivirana_varijabla>
  </DomainObject.Predmet.SudioniciListNaziv>
  <DomainObject.Predmet.SudioniciListAdressOIB>
    <izvorni_sadrzaj>
      <item>FOOD ART d.o.o., Pula, OIB 14099265293, Ulica braće Leonardelli - Via fratelli Leonardelli 45,52100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Aleksandar Udovičić, OIB 86969606853, Ulica Braće Leonardelli 45,52100 Pula</item>
    </izvorni_sadrzaj>
    <derivirana_varijabla naziv="DomainObject.Predmet.SudioniciListAdressOIB_1">
      <item>FOOD ART d.o.o., Pula, OIB 14099265293, Ulica braće Leonardelli - Via fratelli Leonardelli 45,52100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Aleksandar Udovičić, OIB 86969606853, Ulica Braće Leonardelli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14099265293</item>
      <item>, OIB 52634238587</item>
      <item>, OIB 93993757343</item>
      <item>, OIB 86969606853</item>
    </izvorni_sadrzaj>
    <derivirana_varijabla naziv="DomainObject.Predmet.SudioniciListNazivOIB_1">
      <item>, OIB 14099265293</item>
      <item>, OIB 52634238587</item>
      <item>, OIB 93993757343</item>
      <item>, OIB 86969606853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2023.</izvorni_sadrzaj>
    <derivirana_varijabla naziv="DomainObject.Predmet.DatumPocetkaProcesa_1">21.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D93E3-8060-41B8-843D-0E34A8389AA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270</properties:Words>
  <properties:Characters>1522</properties:Characters>
  <properties:Lines>65</properties:Lines>
  <properties:Paragraphs>25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1850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2024-03-08T07:25:00Z</dcterms:created>
  <dc:creator>epincin</dc:creator>
  <cp:lastModifiedBy>Sanja Prodan</cp:lastModifiedBy>
  <cp:lastPrinted>2015-12-17T09:17:00Z</cp:lastPrinted>
  <dcterms:modified xmlns:xsi="http://www.w3.org/2001/XMLSchema-instance" xsi:type="dcterms:W3CDTF">2024-03-08T09:18:00Z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St-39/2024-14 / Zapisnik - Ročište radi rasprave o uvjetima za otvaranje steč. post. (St-39-2024-14  food art (9,40 ).docx)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